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2CC9D" w14:textId="77777777" w:rsidR="00165BEF" w:rsidRPr="00D714F2" w:rsidRDefault="00A252E2" w:rsidP="00165BEF">
      <w:pPr>
        <w:rPr>
          <w:b/>
          <w:color w:val="1F3864" w:themeColor="accent1" w:themeShade="80"/>
          <w:sz w:val="24"/>
          <w:szCs w:val="24"/>
        </w:rPr>
      </w:pPr>
      <w:r w:rsidRPr="00D714F2">
        <w:rPr>
          <w:b/>
          <w:color w:val="1F3864" w:themeColor="accent1" w:themeShade="80"/>
          <w:sz w:val="24"/>
          <w:szCs w:val="24"/>
        </w:rPr>
        <w:t>How to register</w:t>
      </w:r>
      <w:r w:rsidR="00165BEF" w:rsidRPr="00D714F2">
        <w:rPr>
          <w:b/>
          <w:color w:val="1F3864" w:themeColor="accent1" w:themeShade="80"/>
          <w:sz w:val="24"/>
          <w:szCs w:val="24"/>
        </w:rPr>
        <w:t>?</w:t>
      </w:r>
    </w:p>
    <w:p w14:paraId="11377CAA" w14:textId="77777777" w:rsidR="00A6174D" w:rsidRDefault="007D59B6" w:rsidP="00A6174D">
      <w:pPr>
        <w:numPr>
          <w:ilvl w:val="0"/>
          <w:numId w:val="1"/>
        </w:numPr>
        <w:rPr>
          <w:lang w:val="en-GB"/>
        </w:rPr>
      </w:pPr>
      <w:r w:rsidRPr="007D59B6">
        <w:rPr>
          <w:lang w:val="en-GB"/>
        </w:rPr>
        <w:t>Fill out the reader registration form</w:t>
      </w:r>
      <w:r w:rsidR="00573A4F">
        <w:rPr>
          <w:lang w:val="en-GB"/>
        </w:rPr>
        <w:t>,</w:t>
      </w:r>
      <w:r w:rsidRPr="007D59B6">
        <w:rPr>
          <w:lang w:val="en-GB"/>
        </w:rPr>
        <w:t xml:space="preserve"> available at</w:t>
      </w:r>
    </w:p>
    <w:p w14:paraId="6DC0A436" w14:textId="3FA672DD" w:rsidR="007D59B6" w:rsidRDefault="00165BEF" w:rsidP="00A6174D">
      <w:pPr>
        <w:ind w:left="720"/>
        <w:rPr>
          <w:lang w:val="en-GB"/>
        </w:rPr>
      </w:pPr>
      <w:r w:rsidRPr="007D59B6">
        <w:rPr>
          <w:lang w:val="en-GB"/>
        </w:rPr>
        <w:t xml:space="preserve"> </w:t>
      </w:r>
      <w:hyperlink r:id="rId5" w:history="1">
        <w:r w:rsidR="00A6174D" w:rsidRPr="00A6174D">
          <w:rPr>
            <w:rStyle w:val="Hipercze"/>
            <w:lang w:val="en-GB"/>
          </w:rPr>
          <w:t>https://opac.wsb.tor</w:t>
        </w:r>
        <w:r w:rsidR="00A6174D" w:rsidRPr="00A6174D">
          <w:rPr>
            <w:rStyle w:val="Hipercze"/>
            <w:lang w:val="en-GB"/>
          </w:rPr>
          <w:t>u</w:t>
        </w:r>
        <w:r w:rsidR="00A6174D" w:rsidRPr="00A6174D">
          <w:rPr>
            <w:rStyle w:val="Hipercze"/>
            <w:lang w:val="en-GB"/>
          </w:rPr>
          <w:t>n.pl/registration</w:t>
        </w:r>
      </w:hyperlink>
    </w:p>
    <w:p w14:paraId="12688B27" w14:textId="39C4D0E9" w:rsidR="00165BEF" w:rsidRPr="007D59B6" w:rsidRDefault="00F9733F" w:rsidP="007D59B6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W</w:t>
      </w:r>
      <w:r w:rsidR="007D59B6" w:rsidRPr="007D59B6">
        <w:rPr>
          <w:lang w:val="en-GB"/>
        </w:rPr>
        <w:t>ithin 21 days of registration</w:t>
      </w:r>
      <w:r w:rsidR="00A26955">
        <w:rPr>
          <w:lang w:val="en-GB"/>
        </w:rPr>
        <w:t>,</w:t>
      </w:r>
      <w:r w:rsidR="007D59B6" w:rsidRPr="007D59B6">
        <w:rPr>
          <w:lang w:val="en-GB"/>
        </w:rPr>
        <w:t xml:space="preserve"> </w:t>
      </w:r>
      <w:r>
        <w:rPr>
          <w:lang w:val="en-GB"/>
        </w:rPr>
        <w:t>visit the L</w:t>
      </w:r>
      <w:r w:rsidR="007D59B6" w:rsidRPr="007D59B6">
        <w:rPr>
          <w:lang w:val="en-GB"/>
        </w:rPr>
        <w:t xml:space="preserve">ibrary to activate </w:t>
      </w:r>
      <w:r>
        <w:rPr>
          <w:lang w:val="en-GB"/>
        </w:rPr>
        <w:t>your</w:t>
      </w:r>
      <w:r w:rsidR="007D59B6" w:rsidRPr="007D59B6">
        <w:rPr>
          <w:lang w:val="en-GB"/>
        </w:rPr>
        <w:t xml:space="preserve"> library account (</w:t>
      </w:r>
      <w:r w:rsidR="00573A4F">
        <w:rPr>
          <w:lang w:val="en-GB"/>
        </w:rPr>
        <w:t xml:space="preserve">please </w:t>
      </w:r>
      <w:r w:rsidR="007D59B6" w:rsidRPr="007D59B6">
        <w:rPr>
          <w:lang w:val="en-GB"/>
        </w:rPr>
        <w:t xml:space="preserve">remember that after this </w:t>
      </w:r>
      <w:r w:rsidR="00573A4F">
        <w:rPr>
          <w:lang w:val="en-GB"/>
        </w:rPr>
        <w:t>period,</w:t>
      </w:r>
      <w:r w:rsidR="007D59B6" w:rsidRPr="007D59B6">
        <w:rPr>
          <w:lang w:val="en-GB"/>
        </w:rPr>
        <w:t xml:space="preserve"> </w:t>
      </w:r>
      <w:r w:rsidR="00A26955">
        <w:rPr>
          <w:lang w:val="en-GB"/>
        </w:rPr>
        <w:t>your</w:t>
      </w:r>
      <w:r w:rsidR="007D59B6" w:rsidRPr="007D59B6">
        <w:rPr>
          <w:lang w:val="en-GB"/>
        </w:rPr>
        <w:t xml:space="preserve"> account</w:t>
      </w:r>
      <w:r w:rsidR="00A26955">
        <w:rPr>
          <w:lang w:val="en-GB"/>
        </w:rPr>
        <w:t xml:space="preserve"> expires</w:t>
      </w:r>
      <w:r w:rsidR="007D59B6" w:rsidRPr="007D59B6">
        <w:rPr>
          <w:lang w:val="en-GB"/>
        </w:rPr>
        <w:t>)</w:t>
      </w:r>
      <w:r w:rsidR="00165BEF" w:rsidRPr="007D59B6">
        <w:rPr>
          <w:lang w:val="en-GB"/>
        </w:rPr>
        <w:t>.</w:t>
      </w:r>
    </w:p>
    <w:p w14:paraId="4FAF216C" w14:textId="4B8CA90D" w:rsidR="00165BEF" w:rsidRPr="00D714F2" w:rsidRDefault="00F9733F" w:rsidP="00165BEF">
      <w:pPr>
        <w:rPr>
          <w:b/>
          <w:color w:val="1F3864" w:themeColor="accent1" w:themeShade="80"/>
          <w:sz w:val="24"/>
          <w:szCs w:val="24"/>
          <w:lang w:val="en-GB"/>
        </w:rPr>
      </w:pPr>
      <w:r w:rsidRPr="00D714F2">
        <w:rPr>
          <w:b/>
          <w:color w:val="1F3864" w:themeColor="accent1" w:themeShade="80"/>
          <w:sz w:val="24"/>
          <w:szCs w:val="24"/>
          <w:lang w:val="en-GB"/>
        </w:rPr>
        <w:t xml:space="preserve">The online </w:t>
      </w:r>
      <w:r w:rsidR="0006281F" w:rsidRPr="00D714F2">
        <w:rPr>
          <w:b/>
          <w:color w:val="1F3864" w:themeColor="accent1" w:themeShade="80"/>
          <w:sz w:val="24"/>
          <w:szCs w:val="24"/>
          <w:lang w:val="en-GB"/>
        </w:rPr>
        <w:t>L</w:t>
      </w:r>
      <w:r w:rsidRPr="00D714F2">
        <w:rPr>
          <w:b/>
          <w:color w:val="1F3864" w:themeColor="accent1" w:themeShade="80"/>
          <w:sz w:val="24"/>
          <w:szCs w:val="24"/>
          <w:lang w:val="en-GB"/>
        </w:rPr>
        <w:t>ibrary catalog</w:t>
      </w:r>
      <w:r w:rsidR="0006281F" w:rsidRPr="00D714F2">
        <w:rPr>
          <w:b/>
          <w:color w:val="1F3864" w:themeColor="accent1" w:themeShade="80"/>
          <w:sz w:val="24"/>
          <w:szCs w:val="24"/>
          <w:lang w:val="en-GB"/>
        </w:rPr>
        <w:t>ue</w:t>
      </w:r>
      <w:r w:rsidRPr="00D714F2">
        <w:rPr>
          <w:b/>
          <w:color w:val="1F3864" w:themeColor="accent1" w:themeShade="80"/>
          <w:sz w:val="24"/>
          <w:szCs w:val="24"/>
          <w:lang w:val="en-GB"/>
        </w:rPr>
        <w:t xml:space="preserve"> enables you</w:t>
      </w:r>
      <w:r w:rsidR="00573A4F" w:rsidRPr="00D714F2">
        <w:rPr>
          <w:b/>
          <w:color w:val="1F3864" w:themeColor="accent1" w:themeShade="80"/>
          <w:sz w:val="24"/>
          <w:szCs w:val="24"/>
          <w:lang w:val="en-GB"/>
        </w:rPr>
        <w:t xml:space="preserve"> to</w:t>
      </w:r>
      <w:r w:rsidR="00165BEF" w:rsidRPr="00D714F2">
        <w:rPr>
          <w:b/>
          <w:color w:val="1F3864" w:themeColor="accent1" w:themeShade="80"/>
          <w:sz w:val="24"/>
          <w:szCs w:val="24"/>
          <w:lang w:val="en-GB"/>
        </w:rPr>
        <w:t>:</w:t>
      </w:r>
    </w:p>
    <w:p w14:paraId="0CA2064D" w14:textId="6E3E2738" w:rsidR="0006281F" w:rsidRPr="0006281F" w:rsidRDefault="0006281F" w:rsidP="00D714F2">
      <w:pPr>
        <w:numPr>
          <w:ilvl w:val="0"/>
          <w:numId w:val="12"/>
        </w:numPr>
        <w:rPr>
          <w:lang w:val="en-GB"/>
        </w:rPr>
      </w:pPr>
      <w:r w:rsidRPr="0006281F">
        <w:rPr>
          <w:lang w:val="en-GB"/>
        </w:rPr>
        <w:t xml:space="preserve">search for </w:t>
      </w:r>
      <w:r w:rsidR="00573A4F">
        <w:rPr>
          <w:lang w:val="en-GB"/>
        </w:rPr>
        <w:t xml:space="preserve">the </w:t>
      </w:r>
      <w:r w:rsidRPr="0006281F">
        <w:rPr>
          <w:lang w:val="en-GB"/>
        </w:rPr>
        <w:t>materials by authors, publication titles</w:t>
      </w:r>
      <w:r w:rsidR="00573A4F">
        <w:rPr>
          <w:lang w:val="en-GB"/>
        </w:rPr>
        <w:t>,</w:t>
      </w:r>
      <w:r w:rsidRPr="0006281F">
        <w:rPr>
          <w:lang w:val="en-GB"/>
        </w:rPr>
        <w:t xml:space="preserve"> and topics</w:t>
      </w:r>
    </w:p>
    <w:p w14:paraId="3ED87830" w14:textId="66A9776E" w:rsidR="0006281F" w:rsidRPr="0006281F" w:rsidRDefault="0006281F" w:rsidP="00D714F2">
      <w:pPr>
        <w:numPr>
          <w:ilvl w:val="0"/>
          <w:numId w:val="12"/>
        </w:numPr>
        <w:rPr>
          <w:lang w:val="en-GB"/>
        </w:rPr>
      </w:pPr>
      <w:r w:rsidRPr="0006281F">
        <w:rPr>
          <w:lang w:val="en-GB"/>
        </w:rPr>
        <w:t>simultaneous</w:t>
      </w:r>
      <w:r w:rsidR="00573A4F">
        <w:rPr>
          <w:lang w:val="en-GB"/>
        </w:rPr>
        <w:t>ly</w:t>
      </w:r>
      <w:r w:rsidRPr="0006281F">
        <w:rPr>
          <w:lang w:val="en-GB"/>
        </w:rPr>
        <w:t xml:space="preserve"> search </w:t>
      </w:r>
      <w:r w:rsidR="00573A4F">
        <w:rPr>
          <w:lang w:val="en-GB"/>
        </w:rPr>
        <w:t xml:space="preserve">within </w:t>
      </w:r>
      <w:r w:rsidRPr="0006281F">
        <w:rPr>
          <w:lang w:val="en-GB"/>
        </w:rPr>
        <w:t>library resources and electronic databases</w:t>
      </w:r>
    </w:p>
    <w:p w14:paraId="11879678" w14:textId="76EDE3BA" w:rsidR="0006281F" w:rsidRPr="0006281F" w:rsidRDefault="00573A4F" w:rsidP="00D714F2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access  </w:t>
      </w:r>
      <w:r w:rsidR="0006281F" w:rsidRPr="0006281F">
        <w:rPr>
          <w:lang w:val="en-GB"/>
        </w:rPr>
        <w:t>the online catalog</w:t>
      </w:r>
      <w:r w:rsidR="00A26955">
        <w:rPr>
          <w:lang w:val="en-GB"/>
        </w:rPr>
        <w:t>ue</w:t>
      </w:r>
      <w:r>
        <w:rPr>
          <w:lang w:val="en-GB"/>
        </w:rPr>
        <w:t xml:space="preserve"> 24/7</w:t>
      </w:r>
      <w:r w:rsidR="0006281F" w:rsidRPr="0006281F">
        <w:rPr>
          <w:lang w:val="en-GB"/>
        </w:rPr>
        <w:t xml:space="preserve"> </w:t>
      </w:r>
    </w:p>
    <w:p w14:paraId="19A42295" w14:textId="7D983B70" w:rsidR="0006281F" w:rsidRDefault="0006281F" w:rsidP="00D714F2">
      <w:pPr>
        <w:numPr>
          <w:ilvl w:val="0"/>
          <w:numId w:val="12"/>
        </w:numPr>
      </w:pPr>
      <w:r>
        <w:t xml:space="preserve">order and </w:t>
      </w:r>
      <w:proofErr w:type="spellStart"/>
      <w:r>
        <w:t>reser</w:t>
      </w:r>
      <w:r w:rsidR="00573A4F">
        <w:t>ve</w:t>
      </w:r>
      <w:proofErr w:type="spellEnd"/>
      <w:r>
        <w:t xml:space="preserve"> </w:t>
      </w:r>
      <w:proofErr w:type="spellStart"/>
      <w:r>
        <w:t>books</w:t>
      </w:r>
      <w:proofErr w:type="spellEnd"/>
    </w:p>
    <w:p w14:paraId="48CF6F51" w14:textId="5F3BB014" w:rsidR="008B1D03" w:rsidRDefault="0006281F" w:rsidP="00D714F2">
      <w:pPr>
        <w:numPr>
          <w:ilvl w:val="0"/>
          <w:numId w:val="12"/>
        </w:numPr>
        <w:rPr>
          <w:lang w:val="en-GB"/>
        </w:rPr>
      </w:pPr>
      <w:r w:rsidRPr="0006281F">
        <w:rPr>
          <w:lang w:val="en-GB"/>
        </w:rPr>
        <w:t>access to the on-line library account, thanks to which</w:t>
      </w:r>
      <w:r w:rsidR="00573A4F">
        <w:rPr>
          <w:lang w:val="en-GB"/>
        </w:rPr>
        <w:t xml:space="preserve"> you can</w:t>
      </w:r>
      <w:r w:rsidRPr="0006281F">
        <w:rPr>
          <w:lang w:val="en-GB"/>
        </w:rPr>
        <w:t>:</w:t>
      </w:r>
      <w:r w:rsidR="00165BEF" w:rsidRPr="0006281F">
        <w:rPr>
          <w:lang w:val="en-GB"/>
        </w:rPr>
        <w:t xml:space="preserve">   </w:t>
      </w:r>
    </w:p>
    <w:p w14:paraId="58EE5150" w14:textId="2F514BBF" w:rsidR="008B1D03" w:rsidRPr="008B1D03" w:rsidRDefault="008B1D03" w:rsidP="00D714F2">
      <w:pPr>
        <w:numPr>
          <w:ilvl w:val="0"/>
          <w:numId w:val="12"/>
        </w:numPr>
        <w:rPr>
          <w:lang w:val="en-GB"/>
        </w:rPr>
      </w:pPr>
      <w:r w:rsidRPr="008B1D03">
        <w:rPr>
          <w:lang w:val="en-GB"/>
        </w:rPr>
        <w:t xml:space="preserve">check the status of your account in the </w:t>
      </w:r>
      <w:r w:rsidR="00573A4F">
        <w:rPr>
          <w:lang w:val="en-GB"/>
        </w:rPr>
        <w:t>Li</w:t>
      </w:r>
      <w:r w:rsidRPr="008B1D03">
        <w:rPr>
          <w:lang w:val="en-GB"/>
        </w:rPr>
        <w:t>brary</w:t>
      </w:r>
      <w:r w:rsidR="00573A4F">
        <w:rPr>
          <w:lang w:val="en-GB"/>
        </w:rPr>
        <w:t>;</w:t>
      </w:r>
    </w:p>
    <w:p w14:paraId="49B25090" w14:textId="42A036E6" w:rsidR="008B1D03" w:rsidRPr="008B1D03" w:rsidRDefault="008B1D03" w:rsidP="00D714F2">
      <w:pPr>
        <w:numPr>
          <w:ilvl w:val="0"/>
          <w:numId w:val="12"/>
        </w:numPr>
        <w:rPr>
          <w:lang w:val="en-GB"/>
        </w:rPr>
      </w:pPr>
      <w:r w:rsidRPr="008B1D03">
        <w:rPr>
          <w:lang w:val="en-GB"/>
        </w:rPr>
        <w:t xml:space="preserve">extend the </w:t>
      </w:r>
      <w:r w:rsidR="00573A4F" w:rsidRPr="008B1D03">
        <w:rPr>
          <w:lang w:val="en-GB"/>
        </w:rPr>
        <w:t>time limit</w:t>
      </w:r>
      <w:r w:rsidRPr="008B1D03">
        <w:rPr>
          <w:lang w:val="en-GB"/>
        </w:rPr>
        <w:t xml:space="preserve"> for returning books;</w:t>
      </w:r>
    </w:p>
    <w:p w14:paraId="58C990BC" w14:textId="2BDE77D8" w:rsidR="008B1D03" w:rsidRPr="008B1D03" w:rsidRDefault="008B1D03" w:rsidP="00D714F2">
      <w:pPr>
        <w:numPr>
          <w:ilvl w:val="0"/>
          <w:numId w:val="12"/>
        </w:numPr>
        <w:rPr>
          <w:lang w:val="en-GB"/>
        </w:rPr>
      </w:pPr>
      <w:r w:rsidRPr="008B1D03">
        <w:rPr>
          <w:lang w:val="en-GB"/>
        </w:rPr>
        <w:t>learn more about library penalties;</w:t>
      </w:r>
    </w:p>
    <w:p w14:paraId="47C24FC4" w14:textId="3CF21D0D" w:rsidR="00165BEF" w:rsidRPr="008B1D03" w:rsidRDefault="008B1D03" w:rsidP="00D714F2">
      <w:pPr>
        <w:numPr>
          <w:ilvl w:val="0"/>
          <w:numId w:val="12"/>
        </w:numPr>
        <w:rPr>
          <w:lang w:val="en-GB"/>
        </w:rPr>
      </w:pPr>
      <w:r w:rsidRPr="008B1D03">
        <w:rPr>
          <w:lang w:val="en-GB"/>
        </w:rPr>
        <w:t>receive reminders of your return dates and completed orders to your e-mail inbox.</w:t>
      </w:r>
    </w:p>
    <w:p w14:paraId="047AF962" w14:textId="77777777" w:rsidR="00165BEF" w:rsidRPr="008B1D03" w:rsidRDefault="00165BEF" w:rsidP="00165BEF">
      <w:pPr>
        <w:rPr>
          <w:lang w:val="en-GB"/>
        </w:rPr>
      </w:pPr>
    </w:p>
    <w:p w14:paraId="7CBDDCA5" w14:textId="1209AE94" w:rsidR="002E1EAD" w:rsidRPr="00D714F2" w:rsidRDefault="002E1EAD" w:rsidP="002E1EAD">
      <w:pPr>
        <w:rPr>
          <w:b/>
          <w:bCs/>
          <w:color w:val="1F3864" w:themeColor="accent1" w:themeShade="80"/>
          <w:sz w:val="24"/>
          <w:szCs w:val="24"/>
          <w:lang w:val="en-GB"/>
        </w:rPr>
      </w:pPr>
      <w:r w:rsidRPr="00D714F2">
        <w:rPr>
          <w:b/>
          <w:bCs/>
          <w:color w:val="1F3864" w:themeColor="accent1" w:themeShade="80"/>
          <w:sz w:val="24"/>
          <w:szCs w:val="24"/>
          <w:lang w:val="en-GB"/>
        </w:rPr>
        <w:t xml:space="preserve">You have access to electronic databases in the </w:t>
      </w:r>
      <w:r w:rsidR="00573A4F" w:rsidRPr="00D714F2">
        <w:rPr>
          <w:b/>
          <w:bCs/>
          <w:color w:val="1F3864" w:themeColor="accent1" w:themeShade="80"/>
          <w:sz w:val="24"/>
          <w:szCs w:val="24"/>
          <w:lang w:val="en-GB"/>
        </w:rPr>
        <w:t>Li</w:t>
      </w:r>
      <w:r w:rsidRPr="00D714F2">
        <w:rPr>
          <w:b/>
          <w:bCs/>
          <w:color w:val="1F3864" w:themeColor="accent1" w:themeShade="80"/>
          <w:sz w:val="24"/>
          <w:szCs w:val="24"/>
          <w:lang w:val="en-GB"/>
        </w:rPr>
        <w:t xml:space="preserve">brary and throughout the </w:t>
      </w:r>
      <w:r w:rsidR="00573A4F" w:rsidRPr="00D714F2">
        <w:rPr>
          <w:b/>
          <w:bCs/>
          <w:color w:val="1F3864" w:themeColor="accent1" w:themeShade="80"/>
          <w:sz w:val="24"/>
          <w:szCs w:val="24"/>
          <w:lang w:val="en-GB"/>
        </w:rPr>
        <w:t>U</w:t>
      </w:r>
      <w:r w:rsidRPr="00D714F2">
        <w:rPr>
          <w:b/>
          <w:bCs/>
          <w:color w:val="1F3864" w:themeColor="accent1" w:themeShade="80"/>
          <w:sz w:val="24"/>
          <w:szCs w:val="24"/>
          <w:lang w:val="en-GB"/>
        </w:rPr>
        <w:t>niversity.</w:t>
      </w:r>
    </w:p>
    <w:p w14:paraId="1AC6A10D" w14:textId="07E97C7A" w:rsidR="00165BEF" w:rsidRPr="002E1EAD" w:rsidRDefault="002E1EAD" w:rsidP="002E1EAD">
      <w:pPr>
        <w:rPr>
          <w:lang w:val="en-GB"/>
        </w:rPr>
      </w:pPr>
      <w:r w:rsidRPr="00D714F2">
        <w:rPr>
          <w:b/>
          <w:bCs/>
          <w:color w:val="1F3864" w:themeColor="accent1" w:themeShade="80"/>
          <w:sz w:val="24"/>
          <w:szCs w:val="24"/>
          <w:lang w:val="en-GB"/>
        </w:rPr>
        <w:t xml:space="preserve">You will find them on the </w:t>
      </w:r>
      <w:r w:rsidR="00573A4F" w:rsidRPr="00D714F2">
        <w:rPr>
          <w:b/>
          <w:bCs/>
          <w:color w:val="1F3864" w:themeColor="accent1" w:themeShade="80"/>
          <w:sz w:val="24"/>
          <w:szCs w:val="24"/>
          <w:lang w:val="en-GB"/>
        </w:rPr>
        <w:t>L</w:t>
      </w:r>
      <w:r w:rsidRPr="00D714F2">
        <w:rPr>
          <w:b/>
          <w:bCs/>
          <w:color w:val="1F3864" w:themeColor="accent1" w:themeShade="80"/>
          <w:sz w:val="24"/>
          <w:szCs w:val="24"/>
          <w:lang w:val="en-GB"/>
        </w:rPr>
        <w:t>ibrary website</w:t>
      </w:r>
      <w:r w:rsidR="00573A4F" w:rsidRPr="00D714F2">
        <w:rPr>
          <w:b/>
          <w:bCs/>
          <w:color w:val="1F3864" w:themeColor="accent1" w:themeShade="80"/>
          <w:sz w:val="24"/>
          <w:szCs w:val="24"/>
          <w:lang w:val="en-GB"/>
        </w:rPr>
        <w:t>,</w:t>
      </w:r>
      <w:r w:rsidRPr="00D714F2">
        <w:rPr>
          <w:b/>
          <w:bCs/>
          <w:color w:val="1F3864" w:themeColor="accent1" w:themeShade="80"/>
          <w:sz w:val="24"/>
          <w:szCs w:val="24"/>
          <w:lang w:val="en-GB"/>
        </w:rPr>
        <w:t xml:space="preserve"> in the RESOURCES tab:</w:t>
      </w:r>
      <w:r w:rsidR="00165BEF" w:rsidRPr="002E1EAD">
        <w:rPr>
          <w:lang w:val="en-GB"/>
        </w:rPr>
        <w:br/>
      </w:r>
      <w:hyperlink r:id="rId6" w:history="1">
        <w:r w:rsidR="00165BEF" w:rsidRPr="002E1EAD">
          <w:rPr>
            <w:rStyle w:val="Hipercze"/>
            <w:lang w:val="en-GB"/>
          </w:rPr>
          <w:t>https</w:t>
        </w:r>
      </w:hyperlink>
      <w:hyperlink r:id="rId7" w:history="1">
        <w:r w:rsidR="00165BEF" w:rsidRPr="002E1EAD">
          <w:rPr>
            <w:rStyle w:val="Hipercze"/>
            <w:lang w:val="en-GB"/>
          </w:rPr>
          <w:t>://www.wsb.pl/t</w:t>
        </w:r>
        <w:r w:rsidR="00165BEF" w:rsidRPr="002E1EAD">
          <w:rPr>
            <w:rStyle w:val="Hipercze"/>
            <w:lang w:val="en-GB"/>
          </w:rPr>
          <w:t>o</w:t>
        </w:r>
        <w:r w:rsidR="00165BEF" w:rsidRPr="002E1EAD">
          <w:rPr>
            <w:rStyle w:val="Hipercze"/>
            <w:lang w:val="en-GB"/>
          </w:rPr>
          <w:t>run/strefa-studenta/biblioteka/zasoby</w:t>
        </w:r>
      </w:hyperlink>
    </w:p>
    <w:p w14:paraId="511D33FB" w14:textId="77777777" w:rsidR="00165BEF" w:rsidRPr="002E1EAD" w:rsidRDefault="00165BEF" w:rsidP="00165BEF">
      <w:pPr>
        <w:rPr>
          <w:lang w:val="en-GB"/>
        </w:rPr>
      </w:pPr>
    </w:p>
    <w:p w14:paraId="6860103A" w14:textId="77777777" w:rsidR="00165BEF" w:rsidRPr="00D714F2" w:rsidRDefault="002E1EAD" w:rsidP="00165BEF">
      <w:pPr>
        <w:rPr>
          <w:b/>
          <w:color w:val="1F3864" w:themeColor="accent1" w:themeShade="80"/>
          <w:sz w:val="24"/>
          <w:szCs w:val="24"/>
          <w:lang w:val="en-GB"/>
        </w:rPr>
      </w:pPr>
      <w:r w:rsidRPr="00D714F2">
        <w:rPr>
          <w:b/>
          <w:color w:val="1F3864" w:themeColor="accent1" w:themeShade="80"/>
          <w:sz w:val="24"/>
          <w:szCs w:val="24"/>
          <w:lang w:val="en-GB"/>
        </w:rPr>
        <w:t>How to use electronic resources at home?</w:t>
      </w:r>
    </w:p>
    <w:p w14:paraId="485B7E6D" w14:textId="77777777" w:rsidR="00165BEF" w:rsidRPr="00643D39" w:rsidRDefault="002E1EAD" w:rsidP="00165BEF">
      <w:pPr>
        <w:numPr>
          <w:ilvl w:val="0"/>
          <w:numId w:val="4"/>
        </w:numPr>
      </w:pPr>
      <w:r w:rsidRPr="00643D39">
        <w:t>Go to</w:t>
      </w:r>
      <w:r w:rsidR="00165BEF" w:rsidRPr="00643D39">
        <w:t xml:space="preserve">: </w:t>
      </w:r>
      <w:hyperlink r:id="rId8" w:history="1">
        <w:r w:rsidR="00165BEF" w:rsidRPr="00643D39">
          <w:rPr>
            <w:rStyle w:val="Hipercze"/>
          </w:rPr>
          <w:t>https</w:t>
        </w:r>
      </w:hyperlink>
      <w:hyperlink r:id="rId9" w:history="1">
        <w:r w:rsidR="00165BEF" w:rsidRPr="00643D39">
          <w:rPr>
            <w:rStyle w:val="Hipercze"/>
          </w:rPr>
          <w:t>://www.wsb.pl/torun/strefa-studenta/biblioteka/zasoby</w:t>
        </w:r>
      </w:hyperlink>
      <w:r w:rsidR="00165BEF" w:rsidRPr="00643D39">
        <w:t>.</w:t>
      </w:r>
    </w:p>
    <w:p w14:paraId="790DF103" w14:textId="27708719" w:rsidR="00643D39" w:rsidRPr="00643D39" w:rsidRDefault="00643D39" w:rsidP="00643D39">
      <w:pPr>
        <w:numPr>
          <w:ilvl w:val="0"/>
          <w:numId w:val="4"/>
        </w:numPr>
        <w:rPr>
          <w:lang w:val="en-GB"/>
        </w:rPr>
      </w:pPr>
      <w:r w:rsidRPr="00643D39">
        <w:rPr>
          <w:lang w:val="en-GB"/>
        </w:rPr>
        <w:t xml:space="preserve">Select </w:t>
      </w:r>
      <w:r w:rsidR="00573A4F">
        <w:rPr>
          <w:lang w:val="en-GB"/>
        </w:rPr>
        <w:t xml:space="preserve">a </w:t>
      </w:r>
      <w:r w:rsidRPr="00643D39">
        <w:rPr>
          <w:lang w:val="en-GB"/>
        </w:rPr>
        <w:t>database - after clicking the link, the login window will appear.</w:t>
      </w:r>
    </w:p>
    <w:p w14:paraId="26E402FE" w14:textId="77777777" w:rsidR="00165BEF" w:rsidRPr="00643D39" w:rsidRDefault="00643D39" w:rsidP="00643D39">
      <w:pPr>
        <w:numPr>
          <w:ilvl w:val="0"/>
          <w:numId w:val="4"/>
        </w:numPr>
        <w:rPr>
          <w:lang w:val="en-GB"/>
        </w:rPr>
      </w:pPr>
      <w:r w:rsidRPr="00643D39">
        <w:rPr>
          <w:lang w:val="en-GB"/>
        </w:rPr>
        <w:t>Log in with the same login and password you use to log in to the library catalog</w:t>
      </w:r>
      <w:r>
        <w:rPr>
          <w:lang w:val="en-GB"/>
        </w:rPr>
        <w:t>ue</w:t>
      </w:r>
      <w:r w:rsidR="00165BEF" w:rsidRPr="00643D39">
        <w:rPr>
          <w:lang w:val="en-GB"/>
        </w:rPr>
        <w:t>.</w:t>
      </w:r>
    </w:p>
    <w:p w14:paraId="14538A57" w14:textId="77777777" w:rsidR="00165BEF" w:rsidRPr="00643D39" w:rsidRDefault="00165BEF" w:rsidP="00165BEF">
      <w:pPr>
        <w:rPr>
          <w:lang w:val="en-GB"/>
        </w:rPr>
      </w:pPr>
    </w:p>
    <w:p w14:paraId="63EEEAB1" w14:textId="77777777" w:rsidR="00165BEF" w:rsidRPr="00D714F2" w:rsidRDefault="00E46C9A" w:rsidP="00165BEF">
      <w:pPr>
        <w:rPr>
          <w:b/>
          <w:color w:val="1F3864" w:themeColor="accent1" w:themeShade="80"/>
          <w:sz w:val="24"/>
          <w:szCs w:val="24"/>
          <w:lang w:val="en-GB"/>
        </w:rPr>
      </w:pPr>
      <w:r w:rsidRPr="00D714F2">
        <w:rPr>
          <w:b/>
          <w:color w:val="1F3864" w:themeColor="accent1" w:themeShade="80"/>
          <w:sz w:val="24"/>
          <w:szCs w:val="24"/>
          <w:lang w:val="en-GB"/>
        </w:rPr>
        <w:t>How to use the Reading Room</w:t>
      </w:r>
      <w:r w:rsidR="00165BEF" w:rsidRPr="00D714F2">
        <w:rPr>
          <w:b/>
          <w:color w:val="1F3864" w:themeColor="accent1" w:themeShade="80"/>
          <w:sz w:val="24"/>
          <w:szCs w:val="24"/>
          <w:lang w:val="en-GB"/>
        </w:rPr>
        <w:t>?</w:t>
      </w:r>
    </w:p>
    <w:p w14:paraId="5FAE8641" w14:textId="77777777" w:rsidR="00CB0686" w:rsidRPr="00CB0686" w:rsidRDefault="00CB0686" w:rsidP="00CB0686">
      <w:pPr>
        <w:rPr>
          <w:lang w:val="en-GB"/>
        </w:rPr>
      </w:pPr>
      <w:r w:rsidRPr="00CB0686">
        <w:rPr>
          <w:lang w:val="en-GB"/>
        </w:rPr>
        <w:t xml:space="preserve">In the </w:t>
      </w:r>
      <w:r w:rsidR="00A26955">
        <w:rPr>
          <w:lang w:val="en-GB"/>
        </w:rPr>
        <w:t>R</w:t>
      </w:r>
      <w:r w:rsidRPr="00CB0686">
        <w:rPr>
          <w:lang w:val="en-GB"/>
        </w:rPr>
        <w:t xml:space="preserve">eading </w:t>
      </w:r>
      <w:r w:rsidR="00A26955">
        <w:rPr>
          <w:lang w:val="en-GB"/>
        </w:rPr>
        <w:t>R</w:t>
      </w:r>
      <w:r w:rsidRPr="00CB0686">
        <w:rPr>
          <w:lang w:val="en-GB"/>
        </w:rPr>
        <w:t>oom</w:t>
      </w:r>
      <w:r w:rsidR="00A26955">
        <w:rPr>
          <w:lang w:val="en-GB"/>
        </w:rPr>
        <w:t>,</w:t>
      </w:r>
      <w:r w:rsidRPr="00CB0686">
        <w:rPr>
          <w:lang w:val="en-GB"/>
        </w:rPr>
        <w:t xml:space="preserve"> you can:</w:t>
      </w:r>
    </w:p>
    <w:p w14:paraId="4561526A" w14:textId="2F996E48" w:rsidR="00CB0686" w:rsidRPr="00CB0686" w:rsidRDefault="00CB0686" w:rsidP="00CB0686">
      <w:pPr>
        <w:ind w:left="708"/>
        <w:rPr>
          <w:lang w:val="en-GB"/>
        </w:rPr>
      </w:pPr>
      <w:r w:rsidRPr="00CB0686">
        <w:rPr>
          <w:lang w:val="en-GB"/>
        </w:rPr>
        <w:t xml:space="preserve">• use </w:t>
      </w:r>
      <w:r w:rsidR="00573A4F" w:rsidRPr="00CB0686">
        <w:rPr>
          <w:lang w:val="en-GB"/>
        </w:rPr>
        <w:t>expert</w:t>
      </w:r>
      <w:r w:rsidRPr="00CB0686">
        <w:rPr>
          <w:lang w:val="en-GB"/>
        </w:rPr>
        <w:t xml:space="preserve"> literature</w:t>
      </w:r>
    </w:p>
    <w:p w14:paraId="41A38E70" w14:textId="550B4E78" w:rsidR="00CB0686" w:rsidRPr="00CB0686" w:rsidRDefault="00CB0686" w:rsidP="00CB0686">
      <w:pPr>
        <w:ind w:left="708"/>
        <w:rPr>
          <w:lang w:val="en-GB"/>
        </w:rPr>
      </w:pPr>
      <w:r w:rsidRPr="00CB0686">
        <w:rPr>
          <w:lang w:val="en-GB"/>
        </w:rPr>
        <w:t>• scan fragments of books</w:t>
      </w:r>
      <w:r w:rsidR="00573A4F">
        <w:rPr>
          <w:lang w:val="en-GB"/>
        </w:rPr>
        <w:t xml:space="preserve"> and </w:t>
      </w:r>
      <w:r w:rsidRPr="00CB0686">
        <w:rPr>
          <w:lang w:val="en-GB"/>
        </w:rPr>
        <w:t>articles</w:t>
      </w:r>
    </w:p>
    <w:p w14:paraId="3A9C480A" w14:textId="77777777" w:rsidR="00CB0686" w:rsidRPr="00CB0686" w:rsidRDefault="00CB0686" w:rsidP="00CB0686">
      <w:pPr>
        <w:ind w:left="708"/>
        <w:rPr>
          <w:lang w:val="en-GB"/>
        </w:rPr>
      </w:pPr>
      <w:r w:rsidRPr="00CB0686">
        <w:rPr>
          <w:lang w:val="en-GB"/>
        </w:rPr>
        <w:t>• use computers</w:t>
      </w:r>
    </w:p>
    <w:p w14:paraId="188469F2" w14:textId="77777777" w:rsidR="00165BEF" w:rsidRPr="00CB0686" w:rsidRDefault="00CB0686" w:rsidP="00CB0686">
      <w:pPr>
        <w:ind w:left="708"/>
        <w:rPr>
          <w:lang w:val="en-GB"/>
        </w:rPr>
      </w:pPr>
      <w:r w:rsidRPr="00CB0686">
        <w:rPr>
          <w:lang w:val="en-GB"/>
        </w:rPr>
        <w:t>• use the wireless internet (wi-fi).</w:t>
      </w:r>
    </w:p>
    <w:p w14:paraId="2AE1393D" w14:textId="558EA50A" w:rsidR="00606B86" w:rsidRPr="00606B86" w:rsidRDefault="00573A4F" w:rsidP="00606B86">
      <w:pPr>
        <w:pStyle w:val="Akapitzlist"/>
        <w:numPr>
          <w:ilvl w:val="0"/>
          <w:numId w:val="7"/>
        </w:numPr>
        <w:rPr>
          <w:lang w:val="en-GB"/>
        </w:rPr>
      </w:pPr>
      <w:r>
        <w:rPr>
          <w:b/>
          <w:bCs/>
          <w:lang w:val="en-GB"/>
        </w:rPr>
        <w:lastRenderedPageBreak/>
        <w:t>Loan</w:t>
      </w:r>
      <w:r w:rsidR="00606B86" w:rsidRPr="00606B86">
        <w:rPr>
          <w:b/>
          <w:bCs/>
          <w:lang w:val="en-GB"/>
        </w:rPr>
        <w:t xml:space="preserve"> </w:t>
      </w:r>
      <w:r w:rsidR="00606B86">
        <w:rPr>
          <w:b/>
          <w:bCs/>
          <w:lang w:val="en-GB"/>
        </w:rPr>
        <w:t>Desk –</w:t>
      </w:r>
      <w:r w:rsidR="00606B86" w:rsidRPr="00606B86">
        <w:rPr>
          <w:b/>
          <w:bCs/>
          <w:lang w:val="en-GB"/>
        </w:rPr>
        <w:t xml:space="preserve"> what </w:t>
      </w:r>
      <w:r w:rsidR="00606B86">
        <w:rPr>
          <w:b/>
          <w:bCs/>
          <w:lang w:val="en-GB"/>
        </w:rPr>
        <w:t>do you need to know</w:t>
      </w:r>
      <w:r w:rsidR="00606B86" w:rsidRPr="00606B86">
        <w:rPr>
          <w:b/>
          <w:bCs/>
          <w:lang w:val="en-GB"/>
        </w:rPr>
        <w:t>?</w:t>
      </w:r>
    </w:p>
    <w:p w14:paraId="1D5DA836" w14:textId="77777777" w:rsidR="00606B86" w:rsidRPr="00606B86" w:rsidRDefault="00606B86" w:rsidP="00606B86">
      <w:pPr>
        <w:pStyle w:val="Akapitzlist"/>
        <w:numPr>
          <w:ilvl w:val="0"/>
          <w:numId w:val="7"/>
        </w:numPr>
        <w:rPr>
          <w:lang w:val="en-GB"/>
        </w:rPr>
      </w:pPr>
      <w:r w:rsidRPr="00606B86">
        <w:rPr>
          <w:lang w:val="en-GB"/>
        </w:rPr>
        <w:t xml:space="preserve">We </w:t>
      </w:r>
      <w:r>
        <w:rPr>
          <w:lang w:val="en-GB"/>
        </w:rPr>
        <w:t>rent</w:t>
      </w:r>
      <w:r w:rsidRPr="00606B86">
        <w:rPr>
          <w:lang w:val="en-GB"/>
        </w:rPr>
        <w:t xml:space="preserve"> books for </w:t>
      </w:r>
      <w:r>
        <w:rPr>
          <w:lang w:val="en-GB"/>
        </w:rPr>
        <w:t>four</w:t>
      </w:r>
      <w:r w:rsidRPr="00606B86">
        <w:rPr>
          <w:lang w:val="en-GB"/>
        </w:rPr>
        <w:t xml:space="preserve"> weeks.</w:t>
      </w:r>
    </w:p>
    <w:p w14:paraId="2D0AEB4C" w14:textId="3496F804" w:rsidR="00606B86" w:rsidRPr="00606B86" w:rsidRDefault="00606B86" w:rsidP="00606B86">
      <w:pPr>
        <w:pStyle w:val="Akapitzlist"/>
        <w:numPr>
          <w:ilvl w:val="0"/>
          <w:numId w:val="7"/>
        </w:numPr>
        <w:rPr>
          <w:lang w:val="en-GB"/>
        </w:rPr>
      </w:pPr>
      <w:r w:rsidRPr="00606B86">
        <w:rPr>
          <w:lang w:val="en-GB"/>
        </w:rPr>
        <w:t>You can</w:t>
      </w:r>
      <w:r>
        <w:rPr>
          <w:lang w:val="en-GB"/>
        </w:rPr>
        <w:t xml:space="preserve"> </w:t>
      </w:r>
      <w:r w:rsidRPr="00606B86">
        <w:rPr>
          <w:lang w:val="en-GB"/>
        </w:rPr>
        <w:t>borrow 1</w:t>
      </w:r>
      <w:r w:rsidR="00A6174D">
        <w:rPr>
          <w:lang w:val="en-GB"/>
        </w:rPr>
        <w:t>0</w:t>
      </w:r>
      <w:r w:rsidRPr="00606B86">
        <w:rPr>
          <w:lang w:val="en-GB"/>
        </w:rPr>
        <w:t xml:space="preserve"> titles at the same time.</w:t>
      </w:r>
    </w:p>
    <w:p w14:paraId="16F1879F" w14:textId="23FE9D17" w:rsidR="00606B86" w:rsidRPr="00584826" w:rsidRDefault="00D37650" w:rsidP="00606B86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>Four weeks are over, and y</w:t>
      </w:r>
      <w:r w:rsidR="00606B86" w:rsidRPr="00606B86">
        <w:rPr>
          <w:lang w:val="en-GB"/>
        </w:rPr>
        <w:t xml:space="preserve">ou </w:t>
      </w:r>
      <w:r w:rsidR="00573A4F">
        <w:rPr>
          <w:lang w:val="en-GB"/>
        </w:rPr>
        <w:t>still need your books</w:t>
      </w:r>
      <w:r w:rsidR="00606B86" w:rsidRPr="00606B86">
        <w:rPr>
          <w:lang w:val="en-GB"/>
        </w:rPr>
        <w:t xml:space="preserve">? Don't worry, we can </w:t>
      </w:r>
      <w:r w:rsidR="001D7C23">
        <w:rPr>
          <w:lang w:val="en-GB"/>
        </w:rPr>
        <w:t>renew</w:t>
      </w:r>
      <w:r w:rsidR="00606B86" w:rsidRPr="00606B86">
        <w:rPr>
          <w:lang w:val="en-GB"/>
        </w:rPr>
        <w:t xml:space="preserve"> </w:t>
      </w:r>
      <w:r w:rsidR="00573A4F">
        <w:rPr>
          <w:lang w:val="en-GB"/>
        </w:rPr>
        <w:t>your order</w:t>
      </w:r>
      <w:r w:rsidR="00606B86" w:rsidRPr="00606B86">
        <w:rPr>
          <w:lang w:val="en-GB"/>
        </w:rPr>
        <w:t xml:space="preserve">. We can do this up to </w:t>
      </w:r>
      <w:r w:rsidR="001D7C23">
        <w:rPr>
          <w:lang w:val="en-GB"/>
        </w:rPr>
        <w:t>five</w:t>
      </w:r>
      <w:r w:rsidR="00606B86" w:rsidRPr="00606B86">
        <w:rPr>
          <w:lang w:val="en-GB"/>
        </w:rPr>
        <w:t xml:space="preserve"> times. </w:t>
      </w:r>
      <w:r w:rsidR="00606B86" w:rsidRPr="00584826">
        <w:rPr>
          <w:lang w:val="en-GB"/>
        </w:rPr>
        <w:t>All you need to do is contact us:</w:t>
      </w:r>
    </w:p>
    <w:p w14:paraId="4AEC9D67" w14:textId="77777777" w:rsidR="00606B86" w:rsidRPr="00606B86" w:rsidRDefault="00584826" w:rsidP="00584826">
      <w:pPr>
        <w:pStyle w:val="Akapitzlist"/>
        <w:numPr>
          <w:ilvl w:val="1"/>
          <w:numId w:val="7"/>
        </w:numPr>
      </w:pPr>
      <w:r>
        <w:t xml:space="preserve">in </w:t>
      </w:r>
      <w:r w:rsidR="00606B86" w:rsidRPr="00606B86">
        <w:t>person</w:t>
      </w:r>
      <w:r>
        <w:t xml:space="preserve">; </w:t>
      </w:r>
    </w:p>
    <w:p w14:paraId="725F4C8F" w14:textId="280D7765" w:rsidR="00606B86" w:rsidRPr="00606B86" w:rsidRDefault="00606B86" w:rsidP="00584826">
      <w:pPr>
        <w:pStyle w:val="Akapitzlist"/>
        <w:numPr>
          <w:ilvl w:val="1"/>
          <w:numId w:val="7"/>
        </w:numPr>
      </w:pPr>
      <w:r w:rsidRPr="00606B86">
        <w:t xml:space="preserve">by </w:t>
      </w:r>
      <w:proofErr w:type="spellStart"/>
      <w:r w:rsidRPr="00606B86">
        <w:t>phone</w:t>
      </w:r>
      <w:proofErr w:type="spellEnd"/>
      <w:r w:rsidR="00AD0A8F">
        <w:t xml:space="preserve">, </w:t>
      </w:r>
      <w:proofErr w:type="spellStart"/>
      <w:r w:rsidR="00AD0A8F">
        <w:t>call</w:t>
      </w:r>
      <w:proofErr w:type="spellEnd"/>
      <w:r w:rsidR="00AD0A8F">
        <w:t xml:space="preserve"> </w:t>
      </w:r>
      <w:r w:rsidRPr="00606B86">
        <w:t>056 66 09</w:t>
      </w:r>
      <w:r w:rsidR="00A6174D">
        <w:t xml:space="preserve"> </w:t>
      </w:r>
      <w:r w:rsidRPr="00606B86">
        <w:t>201</w:t>
      </w:r>
    </w:p>
    <w:p w14:paraId="4D09097A" w14:textId="3291A8B7" w:rsidR="00606B86" w:rsidRPr="00606B86" w:rsidRDefault="00584826" w:rsidP="00584826">
      <w:pPr>
        <w:pStyle w:val="Akapitzlist"/>
        <w:numPr>
          <w:ilvl w:val="1"/>
          <w:numId w:val="7"/>
        </w:numPr>
        <w:rPr>
          <w:lang w:val="en-GB"/>
        </w:rPr>
      </w:pPr>
      <w:r>
        <w:rPr>
          <w:lang w:val="en-GB"/>
        </w:rPr>
        <w:t>via</w:t>
      </w:r>
      <w:r w:rsidR="00606B86" w:rsidRPr="00606B86">
        <w:rPr>
          <w:lang w:val="en-GB"/>
        </w:rPr>
        <w:t xml:space="preserve"> email</w:t>
      </w:r>
      <w:r>
        <w:rPr>
          <w:lang w:val="en-GB"/>
        </w:rPr>
        <w:t>, at</w:t>
      </w:r>
      <w:r w:rsidR="00606B86" w:rsidRPr="00606B86">
        <w:rPr>
          <w:lang w:val="en-GB"/>
        </w:rPr>
        <w:t xml:space="preserve"> </w:t>
      </w:r>
      <w:r w:rsidR="00A6174D">
        <w:rPr>
          <w:lang w:val="en-GB"/>
        </w:rPr>
        <w:t>biblioteka</w:t>
      </w:r>
      <w:bookmarkStart w:id="0" w:name="_GoBack"/>
      <w:bookmarkEnd w:id="0"/>
      <w:r w:rsidR="00606B86" w:rsidRPr="00606B86">
        <w:rPr>
          <w:lang w:val="en-GB"/>
        </w:rPr>
        <w:t>@wsb.torun.pl</w:t>
      </w:r>
    </w:p>
    <w:p w14:paraId="6EBD6D27" w14:textId="5184D921" w:rsidR="00165BEF" w:rsidRPr="00606B86" w:rsidRDefault="00606B86" w:rsidP="00584826">
      <w:pPr>
        <w:pStyle w:val="Akapitzlist"/>
        <w:numPr>
          <w:ilvl w:val="1"/>
          <w:numId w:val="7"/>
        </w:numPr>
        <w:rPr>
          <w:lang w:val="en-GB"/>
        </w:rPr>
      </w:pPr>
      <w:r w:rsidRPr="00606B86">
        <w:rPr>
          <w:lang w:val="en-GB"/>
        </w:rPr>
        <w:t xml:space="preserve">or </w:t>
      </w:r>
      <w:r w:rsidR="00573A4F">
        <w:rPr>
          <w:lang w:val="en-GB"/>
        </w:rPr>
        <w:t xml:space="preserve">do it yourself </w:t>
      </w:r>
      <w:r w:rsidRPr="00606B86">
        <w:rPr>
          <w:lang w:val="en-GB"/>
        </w:rPr>
        <w:t>online using your own library account</w:t>
      </w:r>
      <w:r w:rsidR="00165BEF" w:rsidRPr="00606B86">
        <w:rPr>
          <w:lang w:val="en-GB"/>
        </w:rPr>
        <w:t>.</w:t>
      </w:r>
    </w:p>
    <w:p w14:paraId="74115738" w14:textId="77777777" w:rsidR="00165BEF" w:rsidRPr="00606B86" w:rsidRDefault="00165BEF" w:rsidP="00165BEF">
      <w:pPr>
        <w:pStyle w:val="Akapitzlist"/>
        <w:ind w:left="709"/>
        <w:rPr>
          <w:lang w:val="en-GB"/>
        </w:rPr>
      </w:pPr>
    </w:p>
    <w:p w14:paraId="584BE878" w14:textId="77777777" w:rsidR="00F96108" w:rsidRPr="00F96108" w:rsidRDefault="00F96108" w:rsidP="00F96108">
      <w:pPr>
        <w:rPr>
          <w:b/>
          <w:bCs/>
          <w:lang w:val="en-GB"/>
        </w:rPr>
      </w:pPr>
      <w:r w:rsidRPr="00F96108">
        <w:rPr>
          <w:b/>
          <w:bCs/>
          <w:lang w:val="en-GB"/>
        </w:rPr>
        <w:t>Remember that …</w:t>
      </w:r>
    </w:p>
    <w:p w14:paraId="73221770" w14:textId="1F9E4376" w:rsidR="00F96108" w:rsidRPr="00971AA9" w:rsidRDefault="00F96108" w:rsidP="00F96108">
      <w:pPr>
        <w:pStyle w:val="Akapitzlist"/>
        <w:numPr>
          <w:ilvl w:val="0"/>
          <w:numId w:val="11"/>
        </w:numPr>
        <w:rPr>
          <w:lang w:val="en-GB"/>
        </w:rPr>
      </w:pPr>
      <w:r w:rsidRPr="00971AA9">
        <w:rPr>
          <w:lang w:val="en-GB"/>
        </w:rPr>
        <w:t xml:space="preserve">we </w:t>
      </w:r>
      <w:r w:rsidR="00573A4F">
        <w:rPr>
          <w:lang w:val="en-GB"/>
        </w:rPr>
        <w:t xml:space="preserve">will </w:t>
      </w:r>
      <w:r w:rsidRPr="00971AA9">
        <w:rPr>
          <w:lang w:val="en-GB"/>
        </w:rPr>
        <w:t xml:space="preserve"> </w:t>
      </w:r>
      <w:r w:rsidR="00971AA9">
        <w:rPr>
          <w:lang w:val="en-GB"/>
        </w:rPr>
        <w:t>renew</w:t>
      </w:r>
      <w:r w:rsidRPr="00971AA9">
        <w:rPr>
          <w:lang w:val="en-GB"/>
        </w:rPr>
        <w:t xml:space="preserve"> </w:t>
      </w:r>
      <w:r w:rsidR="00573A4F">
        <w:rPr>
          <w:lang w:val="en-GB"/>
        </w:rPr>
        <w:t xml:space="preserve">your </w:t>
      </w:r>
      <w:r w:rsidRPr="00971AA9">
        <w:rPr>
          <w:lang w:val="en-GB"/>
        </w:rPr>
        <w:t xml:space="preserve">books </w:t>
      </w:r>
      <w:r w:rsidR="00971AA9">
        <w:rPr>
          <w:lang w:val="en-GB"/>
        </w:rPr>
        <w:t>unless</w:t>
      </w:r>
      <w:r w:rsidR="009B57AD">
        <w:rPr>
          <w:lang w:val="en-GB"/>
        </w:rPr>
        <w:t xml:space="preserve"> </w:t>
      </w:r>
      <w:r w:rsidR="00A26955">
        <w:rPr>
          <w:lang w:val="en-GB"/>
        </w:rPr>
        <w:t xml:space="preserve">they </w:t>
      </w:r>
      <w:r w:rsidR="009B57AD">
        <w:rPr>
          <w:lang w:val="en-GB"/>
        </w:rPr>
        <w:t xml:space="preserve">have been </w:t>
      </w:r>
      <w:r w:rsidRPr="00971AA9">
        <w:rPr>
          <w:lang w:val="en-GB"/>
        </w:rPr>
        <w:t xml:space="preserve"> </w:t>
      </w:r>
      <w:r w:rsidR="000C06BA">
        <w:rPr>
          <w:lang w:val="en-GB"/>
        </w:rPr>
        <w:t>held in reserve</w:t>
      </w:r>
      <w:r w:rsidRPr="00971AA9">
        <w:rPr>
          <w:lang w:val="en-GB"/>
        </w:rPr>
        <w:t>;</w:t>
      </w:r>
    </w:p>
    <w:p w14:paraId="7DEA0757" w14:textId="5F219C04" w:rsidR="00F96108" w:rsidRPr="00971AA9" w:rsidRDefault="00F96108" w:rsidP="00F96108">
      <w:pPr>
        <w:pStyle w:val="Akapitzlist"/>
        <w:numPr>
          <w:ilvl w:val="0"/>
          <w:numId w:val="11"/>
        </w:numPr>
        <w:rPr>
          <w:lang w:val="en-GB"/>
        </w:rPr>
      </w:pPr>
      <w:r w:rsidRPr="00971AA9">
        <w:rPr>
          <w:lang w:val="en-GB"/>
        </w:rPr>
        <w:t xml:space="preserve">if you do not return the materials on time, we will charge a fee of PLN 0.30 for each day of delay </w:t>
      </w:r>
      <w:r w:rsidR="00573A4F">
        <w:rPr>
          <w:lang w:val="en-GB"/>
        </w:rPr>
        <w:t>per c</w:t>
      </w:r>
      <w:r w:rsidRPr="00971AA9">
        <w:rPr>
          <w:lang w:val="en-GB"/>
        </w:rPr>
        <w:t>opy</w:t>
      </w:r>
      <w:r w:rsidR="000C06BA">
        <w:rPr>
          <w:lang w:val="en-GB"/>
        </w:rPr>
        <w:t>;</w:t>
      </w:r>
    </w:p>
    <w:p w14:paraId="162884ED" w14:textId="3BC2C322" w:rsidR="00165BEF" w:rsidRPr="00971AA9" w:rsidRDefault="00F96108" w:rsidP="00F96108">
      <w:pPr>
        <w:pStyle w:val="Akapitzlist"/>
        <w:numPr>
          <w:ilvl w:val="0"/>
          <w:numId w:val="11"/>
        </w:numPr>
        <w:rPr>
          <w:lang w:val="en-GB"/>
        </w:rPr>
      </w:pPr>
      <w:r w:rsidRPr="00971AA9">
        <w:rPr>
          <w:lang w:val="en-GB"/>
        </w:rPr>
        <w:t xml:space="preserve">after </w:t>
      </w:r>
      <w:r w:rsidR="00573A4F">
        <w:rPr>
          <w:lang w:val="en-GB"/>
        </w:rPr>
        <w:t>graduation</w:t>
      </w:r>
      <w:r w:rsidRPr="00971AA9">
        <w:rPr>
          <w:lang w:val="en-GB"/>
        </w:rPr>
        <w:t xml:space="preserve">, </w:t>
      </w:r>
      <w:r w:rsidR="00573A4F">
        <w:rPr>
          <w:lang w:val="en-GB"/>
        </w:rPr>
        <w:t xml:space="preserve"> don’t forget to </w:t>
      </w:r>
      <w:r w:rsidRPr="00971AA9">
        <w:rPr>
          <w:lang w:val="en-GB"/>
        </w:rPr>
        <w:t>settle the circular.</w:t>
      </w:r>
    </w:p>
    <w:p w14:paraId="2B80365D" w14:textId="77777777" w:rsidR="00165BEF" w:rsidRPr="00F96108" w:rsidRDefault="00165BEF" w:rsidP="00165BEF">
      <w:pPr>
        <w:rPr>
          <w:lang w:val="en-GB"/>
        </w:rPr>
      </w:pPr>
    </w:p>
    <w:p w14:paraId="70B26573" w14:textId="77777777" w:rsidR="009E4231" w:rsidRPr="00F96108" w:rsidRDefault="009E4231">
      <w:pPr>
        <w:rPr>
          <w:lang w:val="en-GB"/>
        </w:rPr>
      </w:pPr>
    </w:p>
    <w:sectPr w:rsidR="009E4231" w:rsidRPr="00F96108" w:rsidSect="00FA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C53"/>
    <w:multiLevelType w:val="hybridMultilevel"/>
    <w:tmpl w:val="CF240F34"/>
    <w:lvl w:ilvl="0" w:tplc="6BA4EEA4">
      <w:numFmt w:val="bullet"/>
      <w:lvlText w:val="•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DD18CE"/>
    <w:multiLevelType w:val="hybridMultilevel"/>
    <w:tmpl w:val="8924A98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AB0586C"/>
    <w:multiLevelType w:val="hybridMultilevel"/>
    <w:tmpl w:val="DA04802C"/>
    <w:lvl w:ilvl="0" w:tplc="B218EE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4F6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66E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01F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D841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4D5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250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282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44D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61D74"/>
    <w:multiLevelType w:val="hybridMultilevel"/>
    <w:tmpl w:val="59E63DD4"/>
    <w:lvl w:ilvl="0" w:tplc="6BA4EEA4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4" w15:restartNumberingAfterBreak="0">
    <w:nsid w:val="4713549E"/>
    <w:multiLevelType w:val="hybridMultilevel"/>
    <w:tmpl w:val="EE34EF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917B5"/>
    <w:multiLevelType w:val="hybridMultilevel"/>
    <w:tmpl w:val="4648C7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2CD4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C18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081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AA0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E09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EB5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A34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86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25B70"/>
    <w:multiLevelType w:val="hybridMultilevel"/>
    <w:tmpl w:val="253E0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64E1D"/>
    <w:multiLevelType w:val="hybridMultilevel"/>
    <w:tmpl w:val="045A4734"/>
    <w:lvl w:ilvl="0" w:tplc="236C49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F48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AE4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0BC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269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299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887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E21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07C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4734E"/>
    <w:multiLevelType w:val="hybridMultilevel"/>
    <w:tmpl w:val="4AA86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53225"/>
    <w:multiLevelType w:val="hybridMultilevel"/>
    <w:tmpl w:val="CC9E6A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F48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AE4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0BC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269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299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887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E21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07C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09D6"/>
    <w:multiLevelType w:val="hybridMultilevel"/>
    <w:tmpl w:val="EEFCE976"/>
    <w:lvl w:ilvl="0" w:tplc="F50212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EA4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56BD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605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423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6601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61D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7A6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47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0B5B"/>
    <w:multiLevelType w:val="hybridMultilevel"/>
    <w:tmpl w:val="991EBF22"/>
    <w:lvl w:ilvl="0" w:tplc="0AEEC5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293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24C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CF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5AAB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C22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202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C9B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5AD8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0MDMzMTY1MjU1sjRW0lEKTi0uzszPAykwqgUA6urBDywAAAA="/>
  </w:docVars>
  <w:rsids>
    <w:rsidRoot w:val="00165BEF"/>
    <w:rsid w:val="0006281F"/>
    <w:rsid w:val="000C06BA"/>
    <w:rsid w:val="00165BEF"/>
    <w:rsid w:val="001D7C23"/>
    <w:rsid w:val="002E1EAD"/>
    <w:rsid w:val="00573A4F"/>
    <w:rsid w:val="00584826"/>
    <w:rsid w:val="00606B86"/>
    <w:rsid w:val="00643D39"/>
    <w:rsid w:val="00682C79"/>
    <w:rsid w:val="007D59B6"/>
    <w:rsid w:val="008B1D03"/>
    <w:rsid w:val="00971AA9"/>
    <w:rsid w:val="009B57AD"/>
    <w:rsid w:val="009E4231"/>
    <w:rsid w:val="00A252E2"/>
    <w:rsid w:val="00A26955"/>
    <w:rsid w:val="00A6174D"/>
    <w:rsid w:val="00AD0A8F"/>
    <w:rsid w:val="00CB0686"/>
    <w:rsid w:val="00D37650"/>
    <w:rsid w:val="00D64996"/>
    <w:rsid w:val="00D714F2"/>
    <w:rsid w:val="00E46C9A"/>
    <w:rsid w:val="00F96108"/>
    <w:rsid w:val="00F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0ABE"/>
  <w15:chartTrackingRefBased/>
  <w15:docId w15:val="{E3E7059C-A3C3-4BC7-BEB3-585962C9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5BE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65BE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714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b.pl/torun/strefa-studenta/biblioteka/zaso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sb.pl/torun/strefa-studenta/biblioteka/zaso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b.pl/torun/strefa-studenta/biblioteka/zasob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ac.wsb.torun.pl/registr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sb.pl/torun/strefa-studenta/biblioteka/zasob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Anna Delikat</cp:lastModifiedBy>
  <cp:revision>4</cp:revision>
  <dcterms:created xsi:type="dcterms:W3CDTF">2020-10-06T13:43:00Z</dcterms:created>
  <dcterms:modified xsi:type="dcterms:W3CDTF">2020-10-08T12:13:00Z</dcterms:modified>
</cp:coreProperties>
</file>