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to use a discount/promotional code? (LanguageCert ESOL)</w:t>
      </w:r>
    </w:p>
    <w:p>
      <w:pPr>
        <w:pStyle w:val="ListNumber"/>
      </w:pPr>
      <w:r>
        <w:rPr>
          <w:sz w:val="22"/>
        </w:rPr>
        <w:t>Go to: www.languagecert.org</w:t>
      </w:r>
    </w:p>
    <w:p>
      <w:pPr>
        <w:pStyle w:val="ListNumber"/>
      </w:pPr>
      <w:r>
        <w:rPr>
          <w:sz w:val="22"/>
        </w:rPr>
        <w:t>Click the 'For Test Takers' tab on the LanguageCert website.</w:t>
      </w:r>
    </w:p>
    <w:p>
      <w:pPr>
        <w:pStyle w:val="ListNumber"/>
      </w:pPr>
      <w:r>
        <w:rPr>
          <w:sz w:val="22"/>
        </w:rPr>
        <w:t>Click the ESOL section.</w:t>
      </w:r>
    </w:p>
    <w:p>
      <w:pPr>
        <w:pStyle w:val="ListNumber"/>
      </w:pPr>
      <w:r>
        <w:rPr>
          <w:sz w:val="22"/>
        </w:rPr>
        <w:t>Select your ESOL level (e.g., B2 Communicator) and click 'Learn more'.</w:t>
      </w:r>
    </w:p>
    <w:p>
      <w:pPr>
        <w:pStyle w:val="ListNumber"/>
      </w:pPr>
      <w:r>
        <w:rPr>
          <w:sz w:val="22"/>
        </w:rPr>
        <w:t>Choose the exam part(s) you wish to take – Written, Spoken, or both – and click 'Book'.</w:t>
      </w:r>
    </w:p>
    <w:p>
      <w:pPr>
        <w:pStyle w:val="ListNumber"/>
      </w:pPr>
      <w:r>
        <w:rPr>
          <w:sz w:val="22"/>
        </w:rPr>
        <w:t>Enter your promotional code:</w:t>
        <w:br/>
        <w:t xml:space="preserve">  a. 61816A (for candidates registering in Poland)</w:t>
        <w:br/>
        <w:t xml:space="preserve">  b. 6BAE17 (for candidates registering outside Poland)</w:t>
      </w:r>
    </w:p>
    <w:p>
      <w:pPr>
        <w:pStyle w:val="ListNumber"/>
      </w:pPr>
      <w:r>
        <w:rPr>
          <w:sz w:val="22"/>
        </w:rPr>
        <w:t>Click 'Apply'.</w:t>
      </w:r>
    </w:p>
    <w:p>
      <w:pPr>
        <w:pStyle w:val="ListNumber"/>
      </w:pPr>
      <w:r>
        <w:rPr>
          <w:sz w:val="22"/>
        </w:rPr>
        <w:t>Select the exam date and time (you can also do this later).</w:t>
      </w:r>
    </w:p>
    <w:p>
      <w:pPr>
        <w:pStyle w:val="ListNumber"/>
      </w:pPr>
      <w:r>
        <w:rPr>
          <w:sz w:val="22"/>
        </w:rPr>
        <w:t>Go to checkout, create your profile and complete registration.</w:t>
      </w:r>
    </w:p>
    <w:p>
      <w:pPr>
        <w:pStyle w:val="ListNumber"/>
      </w:pPr>
      <w:r>
        <w:rPr>
          <w:sz w:val="22"/>
        </w:rPr>
        <w:t>Complete the payment using your chosen method.</w:t>
      </w:r>
    </w:p>
    <w:p>
      <w:pPr>
        <w:pStyle w:val="ListNumber"/>
      </w:pPr>
      <w:r>
        <w:rPr>
          <w:sz w:val="22"/>
        </w:rPr>
        <w:t>You will receive a confirmation email with further instructions.</w:t>
      </w:r>
    </w:p>
    <w:p>
      <w:r>
        <w:t>Tip: After purchasing the exam, you will have 12 months to choose your exam date and time, depending on availability. For the written part (Listening + Reading + Writing), you can choose the language spoken by your exam invigilator during the administrative instructions. Choosing Polish (if available) can help reduce exam stress.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